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6715" w:rsidRDefault="00304EF1">
      <w:r w:rsidRPr="009276EC">
        <w:rPr>
          <w:b/>
        </w:rPr>
        <w:t>What is a prompt</w:t>
      </w:r>
      <w:r>
        <w:t xml:space="preserve"> - It ia a input or initial text provided to the </w:t>
      </w:r>
      <w:r w:rsidR="009276EC">
        <w:t>l</w:t>
      </w:r>
      <w:r>
        <w:t xml:space="preserve">arge </w:t>
      </w:r>
      <w:r w:rsidR="009276EC">
        <w:t>l</w:t>
      </w:r>
      <w:r>
        <w:t xml:space="preserve">anguage </w:t>
      </w:r>
      <w:r w:rsidR="009276EC">
        <w:t>m</w:t>
      </w:r>
      <w:r>
        <w:t>odel.</w:t>
      </w:r>
    </w:p>
    <w:p w:rsidR="00304EF1" w:rsidRDefault="00304EF1">
      <w:r w:rsidRPr="009276EC">
        <w:rPr>
          <w:b/>
        </w:rPr>
        <w:t>What is prompt engineering</w:t>
      </w:r>
      <w:r>
        <w:t xml:space="preserve"> - It is process of iteratively refining a prompt </w:t>
      </w:r>
      <w:r w:rsidR="009276EC">
        <w:t>for the purpose of a particular type of response from the large language model.</w:t>
      </w:r>
    </w:p>
    <w:p w:rsidR="009276EC" w:rsidRDefault="009276EC"/>
    <w:p w:rsidR="009276EC" w:rsidRDefault="0081002C">
      <w:r w:rsidRPr="0081002C">
        <w:rPr>
          <w:b/>
        </w:rPr>
        <w:t>LLMs</w:t>
      </w:r>
      <w:r>
        <w:t xml:space="preserve"> are next word predictor or they predict next set of words or next set of token.</w:t>
      </w:r>
    </w:p>
    <w:p w:rsidR="0081002C" w:rsidRDefault="006E1BCA">
      <w:r w:rsidRPr="006E1BCA">
        <w:drawing>
          <wp:inline distT="0" distB="0" distL="0" distR="0" wp14:anchorId="2042BF56" wp14:editId="4B87EBD5">
            <wp:extent cx="5943600" cy="3152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CA" w:rsidRDefault="006E1BCA"/>
    <w:p w:rsidR="006E1BCA" w:rsidRDefault="00E82C20">
      <w:r w:rsidRPr="00E82C20">
        <w:t>what Large Language Model is doing here is if you give it a prompt, it's trying</w:t>
      </w:r>
      <w:r>
        <w:t xml:space="preserve"> to</w:t>
      </w:r>
      <w:r w:rsidRPr="00E82C20">
        <w:t xml:space="preserve"> completing that prompt here</w:t>
      </w:r>
      <w:r>
        <w:t>.</w:t>
      </w:r>
    </w:p>
    <w:p w:rsidR="00E82C20" w:rsidRDefault="00E82C20"/>
    <w:p w:rsidR="00E82C20" w:rsidRDefault="000751F7">
      <w:r w:rsidRPr="000751F7">
        <w:drawing>
          <wp:inline distT="0" distB="0" distL="0" distR="0" wp14:anchorId="53413AF2" wp14:editId="35E7B493">
            <wp:extent cx="5943600" cy="3379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F7" w:rsidRDefault="000751F7"/>
    <w:p w:rsidR="000751F7" w:rsidRDefault="00026A9C">
      <w:r w:rsidRPr="00026A9C">
        <w:t>So this is an example of a three-shot prompting because you're giving three demonstrations or three examples.</w:t>
      </w:r>
    </w:p>
    <w:p w:rsidR="00026A9C" w:rsidRDefault="00026A9C"/>
    <w:p w:rsidR="00026A9C" w:rsidRDefault="00564625">
      <w:r>
        <w:t>- F</w:t>
      </w:r>
      <w:r w:rsidRPr="00564625">
        <w:t>ew-shot prompting is widely believed to improve results over zero-shot prompting.</w:t>
      </w:r>
    </w:p>
    <w:p w:rsidR="00564625" w:rsidRDefault="00564625"/>
    <w:p w:rsidR="00124569" w:rsidRDefault="00124569">
      <w:r w:rsidRPr="00124569">
        <w:drawing>
          <wp:inline distT="0" distB="0" distL="0" distR="0" wp14:anchorId="06A7F36D" wp14:editId="02F96BD3">
            <wp:extent cx="5943600" cy="30664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69" w:rsidRDefault="00124569"/>
    <w:p w:rsidR="00124569" w:rsidRDefault="00AF2EF8">
      <w:r w:rsidRPr="00AF2EF8">
        <w:drawing>
          <wp:inline distT="0" distB="0" distL="0" distR="0" wp14:anchorId="09633B4C" wp14:editId="2CAD0BED">
            <wp:extent cx="5562600" cy="2552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F8" w:rsidRDefault="00AF2EF8"/>
    <w:p w:rsidR="00AF2EF8" w:rsidRDefault="00F80B65">
      <w:r>
        <w:t>You have to follow a particular format.</w:t>
      </w:r>
      <w:r w:rsidR="00133604">
        <w:t xml:space="preserve"> </w:t>
      </w:r>
      <w:r w:rsidR="00133604" w:rsidRPr="00133604">
        <w:t>If you don't, you will not get an optimal result.</w:t>
      </w:r>
    </w:p>
    <w:p w:rsidR="00133604" w:rsidRDefault="00133604"/>
    <w:p w:rsidR="00133604" w:rsidRDefault="0083796F">
      <w:r w:rsidRPr="0083796F">
        <w:lastRenderedPageBreak/>
        <w:drawing>
          <wp:inline distT="0" distB="0" distL="0" distR="0" wp14:anchorId="1B0C482A" wp14:editId="01FCD501">
            <wp:extent cx="5943600" cy="3228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6F" w:rsidRDefault="0083796F"/>
    <w:p w:rsidR="0083796F" w:rsidRDefault="002B7B67">
      <w:r>
        <w:t>T</w:t>
      </w:r>
      <w:r w:rsidRPr="002B7B67">
        <w:t xml:space="preserve">he one prompting strategy which is used a lot is called </w:t>
      </w:r>
      <w:r w:rsidRPr="007B767C">
        <w:rPr>
          <w:b/>
        </w:rPr>
        <w:t>chain-of-thought prompting</w:t>
      </w:r>
      <w:r w:rsidRPr="002B7B67">
        <w:t>. And here the idea is you are providing examples in a prompt to show responses that include a reasoning step.</w:t>
      </w:r>
      <w:r w:rsidR="007B767C">
        <w:t xml:space="preserve"> </w:t>
      </w:r>
      <w:r w:rsidR="007B767C" w:rsidRPr="007B767C">
        <w:t>So the idea here is, if we have a complicated task, then we are going to prompt the model to break the problem into small chunks exactly like you would solve it.</w:t>
      </w:r>
    </w:p>
    <w:p w:rsidR="007B767C" w:rsidRDefault="007B767C"/>
    <w:p w:rsidR="007B767C" w:rsidRDefault="007B767C">
      <w:r w:rsidRPr="007B767C">
        <w:t xml:space="preserve">Another strategy, which is quite popular is also-- is called </w:t>
      </w:r>
      <w:r w:rsidRPr="007B767C">
        <w:rPr>
          <w:b/>
        </w:rPr>
        <w:t>zero shot chain-of-thought</w:t>
      </w:r>
      <w:r w:rsidRPr="007B767C">
        <w:t>. It's similar to chain of thought, but you don't provide an example. Rather what you do is you provide something like this phrase here-- let's think step by step, and it would do the same thing as the previous example.</w:t>
      </w:r>
      <w:r w:rsidR="00F737CA">
        <w:t xml:space="preserve"> </w:t>
      </w:r>
      <w:r w:rsidR="00F737CA" w:rsidRPr="00F737CA">
        <w:t>And it would break the problem down complex-- complicated task into smaller chunks, and it would solve the intermediate steps. And then finally, it will solve the entire problem.</w:t>
      </w:r>
    </w:p>
    <w:p w:rsidR="00F737CA" w:rsidRDefault="00F737CA"/>
    <w:p w:rsidR="00F737CA" w:rsidRDefault="00F737CA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/>
    <w:p w:rsidR="005026A1" w:rsidRDefault="005026A1">
      <w:r w:rsidRPr="005026A1">
        <w:drawing>
          <wp:inline distT="0" distB="0" distL="0" distR="0" wp14:anchorId="13E4C69A" wp14:editId="0936B696">
            <wp:extent cx="5461000" cy="140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6A1" w:rsidRDefault="005026A1"/>
    <w:p w:rsidR="005026A1" w:rsidRDefault="003054B9">
      <w:r w:rsidRPr="003054B9">
        <w:drawing>
          <wp:inline distT="0" distB="0" distL="0" distR="0" wp14:anchorId="16A79B25" wp14:editId="3190DFA9">
            <wp:extent cx="5943600" cy="22675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B9" w:rsidRDefault="005E03C4">
      <w:r w:rsidRPr="005E03C4">
        <w:lastRenderedPageBreak/>
        <w:drawing>
          <wp:inline distT="0" distB="0" distL="0" distR="0" wp14:anchorId="032A8B6D" wp14:editId="14DA6708">
            <wp:extent cx="5943600" cy="4209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C4" w:rsidRDefault="005E03C4">
      <w:r w:rsidRPr="005E03C4">
        <w:drawing>
          <wp:inline distT="0" distB="0" distL="0" distR="0" wp14:anchorId="77BD4976" wp14:editId="3B4B1887">
            <wp:extent cx="4686300" cy="977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C4" w:rsidRDefault="005E03C4">
      <w:r>
        <w:t>The answer  with one example can go wrong like this one.</w:t>
      </w:r>
    </w:p>
    <w:p w:rsidR="004D63DC" w:rsidRDefault="004D63DC"/>
    <w:p w:rsidR="00761338" w:rsidRDefault="00761338"/>
    <w:p w:rsidR="004D63DC" w:rsidRDefault="00BF673D">
      <w:r w:rsidRPr="00BF673D">
        <w:drawing>
          <wp:inline distT="0" distB="0" distL="0" distR="0" wp14:anchorId="02B9C8CC" wp14:editId="1AAD7070">
            <wp:extent cx="5943600" cy="1191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73D" w:rsidRDefault="00BF673D"/>
    <w:p w:rsidR="00BF673D" w:rsidRDefault="00AC0F51">
      <w:r w:rsidRPr="004D63DC">
        <w:lastRenderedPageBreak/>
        <w:drawing>
          <wp:inline distT="0" distB="0" distL="0" distR="0" wp14:anchorId="5397F3D7" wp14:editId="07726024">
            <wp:extent cx="5943600" cy="30727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74C" w:rsidRDefault="004F674C"/>
    <w:p w:rsidR="004F674C" w:rsidRDefault="004F674C"/>
    <w:p w:rsidR="008B211A" w:rsidRDefault="00AC0F51">
      <w:r w:rsidRPr="00761338">
        <w:drawing>
          <wp:inline distT="0" distB="0" distL="0" distR="0" wp14:anchorId="34FA1BCB" wp14:editId="7A090DB0">
            <wp:extent cx="5943600" cy="54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F51" w:rsidRDefault="00AC0F51"/>
    <w:p w:rsidR="00AC0F51" w:rsidRDefault="00AC0F51"/>
    <w:p w:rsidR="007B767C" w:rsidRDefault="00F84493">
      <w:r w:rsidRPr="00F84493">
        <w:drawing>
          <wp:inline distT="0" distB="0" distL="0" distR="0" wp14:anchorId="2AA2F1AD" wp14:editId="40D79036">
            <wp:extent cx="5943600" cy="1176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93" w:rsidRDefault="00074EF3">
      <w:r w:rsidRPr="00074EF3">
        <w:lastRenderedPageBreak/>
        <w:drawing>
          <wp:inline distT="0" distB="0" distL="0" distR="0" wp14:anchorId="6469B238" wp14:editId="2236527E">
            <wp:extent cx="5943600" cy="3312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F3" w:rsidRDefault="00560A00">
      <w:r w:rsidRPr="00560A00">
        <w:drawing>
          <wp:inline distT="0" distB="0" distL="0" distR="0" wp14:anchorId="62094533" wp14:editId="12253462">
            <wp:extent cx="5943600" cy="8204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A00" w:rsidRDefault="00560A00"/>
    <w:p w:rsidR="00560A00" w:rsidRDefault="00F171DA">
      <w:r>
        <w:t>T</w:t>
      </w:r>
      <w:r w:rsidRPr="00F171DA">
        <w:t>he generative AI service has a single API call. And you can use that single API to call multiple foundational models.</w:t>
      </w:r>
    </w:p>
    <w:p w:rsidR="00D540FB" w:rsidRDefault="00D540FB">
      <w:r w:rsidRPr="00D540FB">
        <w:drawing>
          <wp:inline distT="0" distB="0" distL="0" distR="0" wp14:anchorId="330A504F" wp14:editId="7C374D40">
            <wp:extent cx="4622800" cy="1181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FB" w:rsidRDefault="00D540FB"/>
    <w:p w:rsidR="00D540FB" w:rsidRDefault="00D540FB">
      <w:r w:rsidRPr="00D540FB">
        <w:lastRenderedPageBreak/>
        <w:drawing>
          <wp:inline distT="0" distB="0" distL="0" distR="0" wp14:anchorId="0E68A842" wp14:editId="34C739AE">
            <wp:extent cx="5943600" cy="3577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FB" w:rsidRDefault="00D540FB">
      <w:r w:rsidRPr="00D540FB">
        <w:drawing>
          <wp:inline distT="0" distB="0" distL="0" distR="0" wp14:anchorId="65EDFE98" wp14:editId="43271191">
            <wp:extent cx="5943600" cy="3066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FB" w:rsidRDefault="00D540FB"/>
    <w:p w:rsidR="00D540FB" w:rsidRDefault="00D540FB">
      <w:r w:rsidRPr="00D540FB">
        <w:drawing>
          <wp:inline distT="0" distB="0" distL="0" distR="0" wp14:anchorId="4B57C19D" wp14:editId="0E258BDA">
            <wp:extent cx="5943600" cy="1066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FB" w:rsidRDefault="003E3102">
      <w:r w:rsidRPr="003E3102">
        <w:lastRenderedPageBreak/>
        <w:drawing>
          <wp:inline distT="0" distB="0" distL="0" distR="0" wp14:anchorId="55DD6E3B" wp14:editId="1C529585">
            <wp:extent cx="5943600" cy="431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02" w:rsidRDefault="0013155F">
      <w:r>
        <w:t>here we used [/INST] tags so it will give answer to the asked question only</w:t>
      </w:r>
    </w:p>
    <w:p w:rsidR="0013155F" w:rsidRDefault="0013155F"/>
    <w:p w:rsidR="003E3102" w:rsidRDefault="0013155F">
      <w:r w:rsidRPr="0013155F">
        <w:drawing>
          <wp:inline distT="0" distB="0" distL="0" distR="0" wp14:anchorId="75EEE6E6" wp14:editId="5F56B968">
            <wp:extent cx="5943600" cy="2249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55F" w:rsidRDefault="0013155F"/>
    <w:p w:rsidR="0013155F" w:rsidRDefault="0013155F">
      <w:bookmarkStart w:id="0" w:name="_GoBack"/>
      <w:bookmarkEnd w:id="0"/>
    </w:p>
    <w:sectPr w:rsidR="0013155F" w:rsidSect="00B628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B2E"/>
    <w:rsid w:val="00026A9C"/>
    <w:rsid w:val="00074EF3"/>
    <w:rsid w:val="000751F7"/>
    <w:rsid w:val="00124569"/>
    <w:rsid w:val="0013155F"/>
    <w:rsid w:val="00133604"/>
    <w:rsid w:val="002B7B67"/>
    <w:rsid w:val="00304EF1"/>
    <w:rsid w:val="003054B9"/>
    <w:rsid w:val="003E3102"/>
    <w:rsid w:val="004D63DC"/>
    <w:rsid w:val="004F674C"/>
    <w:rsid w:val="005026A1"/>
    <w:rsid w:val="00560A00"/>
    <w:rsid w:val="00564625"/>
    <w:rsid w:val="005E03C4"/>
    <w:rsid w:val="006E1BCA"/>
    <w:rsid w:val="00761338"/>
    <w:rsid w:val="00786715"/>
    <w:rsid w:val="007B767C"/>
    <w:rsid w:val="0081002C"/>
    <w:rsid w:val="0083796F"/>
    <w:rsid w:val="008B211A"/>
    <w:rsid w:val="009276EC"/>
    <w:rsid w:val="00AC0F51"/>
    <w:rsid w:val="00AF2EF8"/>
    <w:rsid w:val="00B62835"/>
    <w:rsid w:val="00BF673D"/>
    <w:rsid w:val="00D540FB"/>
    <w:rsid w:val="00E82C20"/>
    <w:rsid w:val="00EA7B2E"/>
    <w:rsid w:val="00F171DA"/>
    <w:rsid w:val="00F737CA"/>
    <w:rsid w:val="00F80B65"/>
    <w:rsid w:val="00F84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2F3C7D"/>
  <w15:chartTrackingRefBased/>
  <w15:docId w15:val="{6A2FC139-E6DF-CD4C-8D77-1B3F9794E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5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4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9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2024-06-12T18:19:00Z</dcterms:created>
  <dcterms:modified xsi:type="dcterms:W3CDTF">2024-06-12T20:27:00Z</dcterms:modified>
</cp:coreProperties>
</file>